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79176">
      <w:pPr>
        <w:rPr>
          <w:rFonts w:hint="eastAsia" w:ascii="等线" w:hAnsi="等线" w:eastAsia="等线" w:cs="等线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2"/>
          <w:szCs w:val="40"/>
          <w:shd w:val="clear" w:color="auto" w:fill="auto"/>
          <w:lang w:val="en-US" w:eastAsia="zh-CN"/>
        </w:rPr>
        <w:t>PRODUCTS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0"/>
        <w:gridCol w:w="6014"/>
      </w:tblGrid>
      <w:tr w14:paraId="743B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3A9E94EA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Capture Solutions</w:t>
            </w:r>
          </w:p>
        </w:tc>
        <w:tc>
          <w:tcPr>
            <w:tcW w:w="6014" w:type="dxa"/>
          </w:tcPr>
          <w:p w14:paraId="6A74CCBC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Easy Stream R &amp; B → WX-E Series</w:t>
            </w:r>
          </w:p>
        </w:tc>
      </w:tr>
      <w:tr w14:paraId="69A0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12FC643A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57A3FA67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Indoor R &amp; B → WX-AL Series</w:t>
            </w:r>
          </w:p>
        </w:tc>
      </w:tr>
      <w:tr w14:paraId="3D29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069DAD5D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2D6966FE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Portable R &amp; B → WX-AX Series</w:t>
            </w:r>
          </w:p>
        </w:tc>
      </w:tr>
      <w:tr w14:paraId="16BD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28C2A204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6CBCEF75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Premium R &amp; B → WX-Z Series</w:t>
            </w:r>
          </w:p>
        </w:tc>
      </w:tr>
      <w:tr w14:paraId="08A9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0C3A9E66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73C4ACF8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Practical Training R &amp; B → WX-MCP Series</w:t>
            </w:r>
          </w:p>
        </w:tc>
      </w:tr>
      <w:tr w14:paraId="038F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746CF2A0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Interactive Touch Displays</w:t>
            </w:r>
          </w:p>
        </w:tc>
        <w:tc>
          <w:tcPr>
            <w:tcW w:w="6014" w:type="dxa"/>
          </w:tcPr>
          <w:p w14:paraId="1AD3FFF9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LG 3576 插拔摄像头MP Pro Series</w:t>
            </w:r>
          </w:p>
        </w:tc>
      </w:tr>
      <w:tr w14:paraId="6FC8B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55B09A83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2D74BBA2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V100带摄像头EU Series</w:t>
            </w:r>
          </w:p>
        </w:tc>
      </w:tr>
      <w:tr w14:paraId="3BEF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421730C7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73BB9ECF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Ultral黑板</w:t>
            </w:r>
          </w:p>
        </w:tc>
      </w:tr>
      <w:tr w14:paraId="3D67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05027B41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1014190A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Ultral Il白板</w:t>
            </w:r>
          </w:p>
        </w:tc>
      </w:tr>
      <w:tr w14:paraId="2CAC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6C7A8188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Digital Signage</w:t>
            </w:r>
          </w:p>
        </w:tc>
        <w:tc>
          <w:tcPr>
            <w:tcW w:w="6014" w:type="dxa"/>
          </w:tcPr>
          <w:p w14:paraId="7E72BE79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Digital Signage商业广告牌</w:t>
            </w:r>
          </w:p>
        </w:tc>
      </w:tr>
      <w:tr w14:paraId="5D7CB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63B85C88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LED Solutions</w:t>
            </w:r>
          </w:p>
        </w:tc>
        <w:tc>
          <w:tcPr>
            <w:tcW w:w="6014" w:type="dxa"/>
          </w:tcPr>
          <w:p w14:paraId="2D5A7CBC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LED</w:t>
            </w:r>
            <w:bookmarkStart w:id="0" w:name="_GoBack"/>
            <w:bookmarkEnd w:id="0"/>
          </w:p>
        </w:tc>
      </w:tr>
      <w:tr w14:paraId="4307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1EC7589E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Supporting Solutions</w:t>
            </w:r>
          </w:p>
        </w:tc>
        <w:tc>
          <w:tcPr>
            <w:tcW w:w="6014" w:type="dxa"/>
          </w:tcPr>
          <w:p w14:paraId="274A181A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Smart Podium</w:t>
            </w:r>
          </w:p>
        </w:tc>
      </w:tr>
      <w:tr w14:paraId="117B4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08F30C0C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350FF37D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Smart Mobile Screen</w:t>
            </w:r>
          </w:p>
        </w:tc>
      </w:tr>
      <w:tr w14:paraId="3C4F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415675C0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5D0D2F2B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Mobile Stand</w:t>
            </w:r>
          </w:p>
        </w:tc>
      </w:tr>
      <w:tr w14:paraId="35BA9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03A5E068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19C5BF6D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OPS</w:t>
            </w:r>
          </w:p>
        </w:tc>
      </w:tr>
      <w:tr w14:paraId="6B9E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36238EFB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3D873785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Conference Kits</w:t>
            </w:r>
          </w:p>
        </w:tc>
      </w:tr>
      <w:tr w14:paraId="229E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66CAEEF8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3209F2AA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Stylus</w:t>
            </w:r>
          </w:p>
        </w:tc>
      </w:tr>
      <w:tr w14:paraId="3B4C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6A72511F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184E14C6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Pluggable Camera</w:t>
            </w:r>
          </w:p>
        </w:tc>
      </w:tr>
      <w:tr w14:paraId="7631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04698944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5D9C4B3B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Digital Class Signage电子班牌</w:t>
            </w:r>
          </w:p>
        </w:tc>
      </w:tr>
      <w:tr w14:paraId="7C8A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5898940D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Software Kits</w:t>
            </w:r>
          </w:p>
        </w:tc>
        <w:tc>
          <w:tcPr>
            <w:tcW w:w="6014" w:type="dxa"/>
          </w:tcPr>
          <w:p w14:paraId="0F7A25B6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WNEX Share投屏</w:t>
            </w:r>
          </w:p>
        </w:tc>
      </w:tr>
      <w:tr w14:paraId="4EDC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7573ED10">
            <w:pP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1BDA4981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WNEX Meeting 远程互动</w:t>
            </w:r>
          </w:p>
        </w:tc>
      </w:tr>
      <w:tr w14:paraId="7A26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1B2011BF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4C6407A6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WNEX Group 小组讨论</w:t>
            </w:r>
          </w:p>
        </w:tc>
      </w:tr>
      <w:tr w14:paraId="551E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5FEE4287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04001D7A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WNEX TabletLinks Pad教学</w:t>
            </w:r>
          </w:p>
        </w:tc>
      </w:tr>
      <w:tr w14:paraId="3BE3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 w14:paraId="31AC42B3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6014" w:type="dxa"/>
          </w:tcPr>
          <w:p w14:paraId="623EFF69">
            <w:pPr>
              <w:rPr>
                <w:rFonts w:hint="default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shd w:val="clear" w:color="auto" w:fill="auto"/>
                <w:vertAlign w:val="baseline"/>
                <w:lang w:val="en-US" w:eastAsia="zh-CN"/>
              </w:rPr>
              <w:t>WNEX DMS</w:t>
            </w:r>
          </w:p>
        </w:tc>
      </w:tr>
    </w:tbl>
    <w:p w14:paraId="431B5ECE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348CD80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一屏列大的特点</w:t>
      </w:r>
    </w:p>
    <w:p w14:paraId="43DC7AA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二屏列特点</w:t>
      </w:r>
    </w:p>
    <w:p w14:paraId="630792F4">
      <w:pPr>
        <w:numPr>
          <w:ilvl w:val="0"/>
          <w:numId w:val="1"/>
        </w:num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四、五、六、七屏产品细节特点-宣传亮点</w:t>
      </w:r>
    </w:p>
    <w:p w14:paraId="682419F9">
      <w:pPr>
        <w:numPr>
          <w:ilvl w:val="0"/>
          <w:numId w:val="0"/>
        </w:num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八屏是产品视频预览窗口</w:t>
      </w:r>
    </w:p>
    <w:p w14:paraId="7C4865D0">
      <w:pPr>
        <w:numPr>
          <w:ilvl w:val="0"/>
          <w:numId w:val="0"/>
        </w:num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九屏产品规格参数</w:t>
      </w:r>
    </w:p>
    <w:p w14:paraId="6033396B">
      <w:pPr>
        <w:numPr>
          <w:ilvl w:val="0"/>
          <w:numId w:val="0"/>
        </w:num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C0CA69D">
      <w:pPr>
        <w:numPr>
          <w:ilvl w:val="0"/>
          <w:numId w:val="0"/>
        </w:numPr>
        <w:rPr>
          <w:rFonts w:hint="default"/>
          <w:b/>
          <w:bCs/>
          <w:sz w:val="48"/>
          <w:szCs w:val="56"/>
          <w:shd w:val="clear" w:color="auto" w:fill="auto"/>
          <w:lang w:val="en-US" w:eastAsia="zh-CN"/>
        </w:rPr>
      </w:pP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>Capture Solutions</w:t>
      </w:r>
    </w:p>
    <w:p w14:paraId="24662E6A">
      <w:pPr>
        <w:numPr>
          <w:ilvl w:val="0"/>
          <w:numId w:val="0"/>
        </w:numPr>
        <w:rPr>
          <w:rFonts w:hint="eastAsia"/>
          <w:color w:val="C00000"/>
          <w:sz w:val="36"/>
          <w:szCs w:val="44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6"/>
          <w:szCs w:val="44"/>
          <w:u w:val="single"/>
          <w:shd w:val="clear" w:color="auto" w:fill="auto"/>
          <w:vertAlign w:val="baseline"/>
          <w:lang w:val="en-US" w:eastAsia="zh-CN"/>
        </w:rPr>
        <w:t>Easy Stream R &amp; B</w:t>
      </w:r>
    </w:p>
    <w:p w14:paraId="77A65915">
      <w:pPr>
        <w:numPr>
          <w:ilvl w:val="0"/>
          <w:numId w:val="0"/>
        </w:num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·8-core CPU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·8G + 512G</w:t>
      </w:r>
    </w:p>
    <w:p w14:paraId="02113897">
      <w:pPr>
        <w:numPr>
          <w:ilvl w:val="0"/>
          <w:numId w:val="0"/>
        </w:num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·stable embedded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·4K decoding &amp; display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</w:p>
    <w:p w14:paraId="2453A02F">
      <w:pPr>
        <w:numPr>
          <w:ilvl w:val="0"/>
          <w:numId w:val="0"/>
        </w:num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·live streaming, interaction, recording and shooting, All-in-one </w:t>
      </w:r>
    </w:p>
    <w:p w14:paraId="34F5CFB7">
      <w:pPr>
        <w:numPr>
          <w:ilvl w:val="0"/>
          <w:numId w:val="0"/>
        </w:num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·dual lenses: panoramic &amp; close-up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·built-in AI algorithm</w:t>
      </w:r>
    </w:p>
    <w:p w14:paraId="65ED8C37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3CA72701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Highly Efficient, Effortless Deployment</w:t>
      </w:r>
    </w:p>
    <w:p w14:paraId="73E0146B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Low power consumption, high performance. POE one-cable connection for quick deployment.</w:t>
      </w:r>
    </w:p>
    <w:p w14:paraId="3A8FA60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One EASY STREAM can simultaneously distribute to up to 50 electronic blackboards.</w:t>
      </w:r>
    </w:p>
    <w:p w14:paraId="20BF486E">
      <w:r>
        <w:drawing>
          <wp:inline distT="0" distB="0" distL="114300" distR="114300">
            <wp:extent cx="6117590" cy="2550160"/>
            <wp:effectExtent l="0" t="0" r="889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3CCE4"/>
    <w:p w14:paraId="7D49560E">
      <w:pPr>
        <w:rPr>
          <w:rFonts w:hint="default"/>
          <w:lang w:val="en-US" w:eastAsia="zh-CN"/>
        </w:rPr>
      </w:pPr>
    </w:p>
    <w:p w14:paraId="36C088D2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AI Analysis &amp; Speech Transcription</w:t>
      </w:r>
    </w:p>
    <w:p w14:paraId="4B39550C">
      <w:pP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Real-time statistics and display of classroom activities and behaviors; automatic voice analysis and keyword extraction for lectures.</w:t>
      </w:r>
    </w:p>
    <w:p w14:paraId="347A0B99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</w:p>
    <w:p w14:paraId="33CC974B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Simultaneous Streaming</w:t>
      </w:r>
    </w:p>
    <w:p w14:paraId="757D256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Supports up to 4 concurrent streams, including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YouTube and on-campus network broadcasts,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facilitating remote event participation.</w:t>
      </w:r>
    </w:p>
    <w:p w14:paraId="79C349F2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0D3965F1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Real-time Classroom Observation</w:t>
      </w:r>
    </w:p>
    <w:p w14:paraId="77F884A9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Observation by classroom allows for quick location of target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classrooms. Observation by course, which focuses on professional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teaching, supports classroom observation based on course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categories, specialized courses, and supervisor groups in accordance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with the curriculum schedule, enhancing the pertinence of work.</w:t>
      </w:r>
    </w:p>
    <w:p w14:paraId="5832C425">
      <w:r>
        <w:drawing>
          <wp:inline distT="0" distB="0" distL="114300" distR="114300">
            <wp:extent cx="2581275" cy="1990725"/>
            <wp:effectExtent l="0" t="0" r="952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4A18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Live Streaming Function</w:t>
      </w:r>
    </w:p>
    <w:p w14:paraId="7F402F1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Large displays across campus (principal' s office, staff room, classrooms, etc.) support direct live streaming, letting students watch assemblies/events in class-ideal for pandemic protocols or special scenarios.</w:t>
      </w:r>
    </w:p>
    <w:p w14:paraId="6C82E5B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4976D038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Dual Cameras</w:t>
      </w:r>
    </w:p>
    <w:p w14:paraId="410EFD47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9.29MP and 4.93MP dual cameras enable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simultaneous multi-angle transmission, supporting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versatile scenes and varied broadcast perspectives.</w:t>
      </w:r>
    </w:p>
    <w:p w14:paraId="31E0182D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74C33BA1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Multi-Input &amp; Switching</w:t>
      </w:r>
    </w:p>
    <w:p w14:paraId="6186741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Up to 4 input channels (HDMI, LINE) for easy recording,distribution, screen switching, and video synthesis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-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handles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multiple sources at once.</w:t>
      </w:r>
    </w:p>
    <w:p w14:paraId="1078337C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FA4650D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4E9F53EF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5E03D46E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03AE532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54900FA7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1260A91A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Indoor R &amp; B</w:t>
      </w:r>
    </w:p>
    <w:p w14:paraId="11B94E03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·4K decoding and display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·built-in AI analysis</w:t>
      </w:r>
    </w:p>
    <w:p w14:paraId="01F648D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·8G + 1T storage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·8-core CPU</w:t>
      </w:r>
    </w:p>
    <w:p w14:paraId="767A12D4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·live streaming, interaction, and interaction, All-in-one </w:t>
      </w:r>
    </w:p>
    <w:p w14:paraId="0CB14E7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·wall-mount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·stable embedded design</w:t>
      </w:r>
    </w:p>
    <w:p w14:paraId="054835F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·17.3-inch multi-point touch screen</w:t>
      </w:r>
    </w:p>
    <w:p w14:paraId="1EA610E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·POE supplies power, control and signal transmission</w:t>
      </w:r>
    </w:p>
    <w:p w14:paraId="346258E4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·multi-channel video preview</w:t>
      </w:r>
    </w:p>
    <w:p w14:paraId="66F35A1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2F7FFDDB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User-Friendly Touch UI</w:t>
      </w:r>
    </w:p>
    <w:p w14:paraId="6619C4B6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With visualized UI design, the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HD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touch panel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enables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effortless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manual operation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.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Users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can start recording, push streaming and switch live views with one tap to generate complete and high-quality recorded course videos efficiently.</w:t>
      </w:r>
    </w:p>
    <w:p w14:paraId="562C5A40">
      <w:pPr>
        <w:rPr>
          <w:rFonts w:hint="default"/>
          <w:lang w:val="en-US" w:eastAsia="zh-CN"/>
        </w:rPr>
      </w:pPr>
    </w:p>
    <w:p w14:paraId="52339400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65229375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Powerful Integrated Capabilities</w:t>
      </w:r>
    </w:p>
    <w:p w14:paraId="1E85C46E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Featuring a 17.3-inch HD touch LCD screen, the device supports full-touch operation and visual control. </w:t>
      </w:r>
    </w:p>
    <w:p w14:paraId="7B1B21FB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It delivers powerful integrated capabilities for recording and live broadcasting. It supports real-time preview of multi-channel video sources including cameras and teacher PCs, along with scene switching, logo &amp; subtitle overlay, transition effects, volume adjustment, PTZ focus control and multi-view layout display.</w:t>
      </w:r>
    </w:p>
    <w:p w14:paraId="5BA386C4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46B7E371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 xml:space="preserve">Smart AI Analysis </w:t>
      </w:r>
    </w:p>
    <w:p w14:paraId="534409E3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Built-in AI algorithm also supports fully offline smart analysis.</w:t>
      </w:r>
    </w:p>
    <w:p w14:paraId="3093E9A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The system enables real-time headcount and detects common student behaviors. It clearly visualizes classroom data. It also provides real-time audio analysis, automatic transcription, key content extraction and keyword statistics to support smart teaching.</w:t>
      </w:r>
    </w:p>
    <w:p w14:paraId="0FB23631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4C6DD930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Easy Deployment</w:t>
      </w:r>
    </w:p>
    <w:p w14:paraId="24230F37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A s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pace-saving wall-mounted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fits perfectly into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ordinary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classrooms without occupying extra space.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All audio and video devices run on a single network cable, requiring no special renovation or construction work. </w:t>
      </w:r>
    </w:p>
    <w:p w14:paraId="1DB1C270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788973C8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Remote Collaboration and Compatibility</w:t>
      </w:r>
    </w:p>
    <w:p w14:paraId="602D8D3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Enables multi-site real-time interaction with high-definition visuals and minimal latency.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Multi-protocol support ensures seamless integration with third-party meeting software.</w:t>
      </w:r>
    </w:p>
    <w:p w14:paraId="38EA7111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08E9372A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Resource Management Platform</w:t>
      </w:r>
    </w:p>
    <w:p w14:paraId="59A273D9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Seamlessly integrated with mainstream education systems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,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our solution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supports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cross-region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al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interactive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learning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.</w:t>
      </w:r>
    </w:p>
    <w:p w14:paraId="58890A0D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All class recordings are saved in the cloud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for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flexible on-demand playback and self-paced learning anytime, anywhere.</w:t>
      </w:r>
    </w:p>
    <w:p w14:paraId="2F1FD2C9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61CAEB24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7D339FA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66B59D0A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3B698D3C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2F97BD70">
      <w:pPr>
        <w:rPr>
          <w:rFonts w:hint="default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Portable R &amp; B</w:t>
      </w:r>
    </w:p>
    <w:p w14:paraId="3C0ACC7F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·one package to carry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·1TB Storage</w:t>
      </w:r>
    </w:p>
    <w:p w14:paraId="6C60718D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·5mins quick setup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·4K decoding &amp; display</w:t>
      </w:r>
    </w:p>
    <w:p w14:paraId="76425045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·wireless connection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·8-core CPU</w:t>
      </w:r>
    </w:p>
    <w:p w14:paraId="5A5EEE0D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·built-in battery, 6hrs continuously working</w:t>
      </w:r>
    </w:p>
    <w:p w14:paraId="5AAF3C6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·recording, live streaming and interactive, All in One</w:t>
      </w:r>
    </w:p>
    <w:p w14:paraId="2408D1BD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·built-in AI analysis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·4K AI tracking</w:t>
      </w:r>
    </w:p>
    <w:p w14:paraId="018A9A9D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Quick Wireless Connection</w:t>
      </w:r>
    </w:p>
    <w:p w14:paraId="17FDDCD3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The portable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R &amp; B host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and wireless PTZ camera both support wireless network transmission. Simply position the devices for your shot, and they connect automatically upon power-on. No additional assistance required.</w:t>
      </w:r>
    </w:p>
    <w:p w14:paraId="3CBBE71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01A1EA25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One Package to Carry</w:t>
      </w:r>
    </w:p>
    <w:p w14:paraId="7DB7D67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Embedded design with built-in battery. All-in-one for live streaming, recording and interaction, perfect for any indoor or outdoor setup.</w:t>
      </w:r>
    </w:p>
    <w:p w14:paraId="0B88C963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65D993C2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Al Automatic Tracking</w:t>
      </w:r>
    </w:p>
    <w:p w14:paraId="24C4C66A">
      <w:pP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Equipped with an advanced Al algorithm, it enables monocular</w:t>
      </w:r>
      <w:r>
        <w:rPr>
          <w:rFonts w:hint="eastAsia"/>
          <w:b w:val="0"/>
          <w:bCs w:val="0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human tracking, allowing for real-time automatic tracking,</w:t>
      </w:r>
      <w:r>
        <w:rPr>
          <w:rFonts w:hint="eastAsia"/>
          <w:b w:val="0"/>
          <w:bCs w:val="0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shooting and composition of human figures.</w:t>
      </w:r>
    </w:p>
    <w:p w14:paraId="4520AFFC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60937980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Smart AI Analytics</w:t>
      </w:r>
    </w:p>
    <w:p w14:paraId="4DE062F1">
      <w:pP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Built-in AI behavior analysis enables real-time student performance tracking and data statistics.Our on-device speech-to-text delivers real-time captions and keyword extraction — no internet or external hardware required.</w:t>
      </w:r>
    </w:p>
    <w:p w14:paraId="425DE9B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2799385A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 xml:space="preserve">Multi-source </w:t>
      </w: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Push &amp; Pull Streaming</w:t>
      </w:r>
    </w:p>
    <w:p w14:paraId="46C5A512">
      <w:pP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Supports multi-source streaming and flexible first-person teaching views with advanced video processing. Highly compatible with drones, cameras, smartphones and more for seamless device connections.</w:t>
      </w:r>
    </w:p>
    <w:p w14:paraId="74193A88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18A942FB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All-Scene Touch Control</w:t>
      </w:r>
    </w:p>
    <w:p w14:paraId="3CDF439A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Features a 15.6-inch high-brightness LCD touchscreen for clear visibility indoors and outdoors.Supports multi-finger gestures, enabling direct video playback and file transfer without external devices.</w:t>
      </w:r>
    </w:p>
    <w:p w14:paraId="4D1410D6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3ACFCA3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476ADBE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01D5E5A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494EE702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47F7990C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Premium R &amp; B</w:t>
      </w:r>
    </w:p>
    <w:p w14:paraId="2D7F6033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·stable embedded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·8G + 2T storage</w:t>
      </w:r>
    </w:p>
    <w:p w14:paraId="27A0CE78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·embedded Al tracking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·4K UHD picture</w:t>
      </w:r>
    </w:p>
    <w:p w14:paraId="5B50539E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·AI speech-to-text </w:t>
      </w:r>
    </w:p>
    <w:p w14:paraId="68C84217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·POE camera integrates power supply,control and transmission in one</w:t>
      </w:r>
    </w:p>
    <w:p w14:paraId="3504158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·6-inch front touchscreen for real-time monitoring</w:t>
      </w:r>
    </w:p>
    <w:p w14:paraId="3C681A4D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·live streaming, recording and interactive all in one</w:t>
      </w:r>
    </w:p>
    <w:p w14:paraId="50B45860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20CA0BD1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Real-time AI Behavior Tracking</w:t>
      </w:r>
    </w:p>
    <w:p w14:paraId="2CCBE1CC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Real-time AI analysis of student behaviors during classes. Speech-to-text generates keyword reports automatically.</w:t>
      </w:r>
    </w:p>
    <w:p w14:paraId="577848A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161A5823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Remote Teaching</w:t>
      </w:r>
    </w:p>
    <w:p w14:paraId="65FCD87A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Enable seamless cross-regional teaching with real-time interaction between teachers and students.Access via computers, touch panels and mobile devices for smooth, low-latency communication.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One-click recording and upload for easy lesson review and archiving.</w:t>
      </w:r>
    </w:p>
    <w:p w14:paraId="1FF2C447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798885B3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Data &amp; System Management</w:t>
      </w:r>
    </w:p>
    <w:p w14:paraId="553944F8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Supports segmented recording, loop storage, file recycle bin and one-click system restore. Built-in network monitoring tracks bandwidth and packet loss in real time, with Chinese and English interfaces for easy, secure operation.</w:t>
      </w:r>
    </w:p>
    <w:p w14:paraId="1EEE48C4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6F172E87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High-Performance Hardware</w:t>
      </w:r>
    </w:p>
    <w:p w14:paraId="3D4DF602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Powered by an octa-core processor and Linux system, it supports 4K UHD recording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with reliable long-distance signal transmission for clear, 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professional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 xml:space="preserve"> video quality.</w:t>
      </w:r>
    </w:p>
    <w:p w14:paraId="5B6FB134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5E4F2026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Intuitive &amp; Smart Operation</w:t>
      </w:r>
    </w:p>
    <w:p w14:paraId="391D6B5C">
      <w:pP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sz w:val="32"/>
          <w:szCs w:val="40"/>
          <w:shd w:val="clear" w:color="auto" w:fill="auto"/>
          <w:lang w:val="en-US" w:eastAsia="zh-CN"/>
        </w:rPr>
        <w:t>Built-in 6-inch touchscreen for real-time status monitoring.Supports live directing, streaming, remote interaction, speech-to-text, virtual background and AI behavior analysis.</w:t>
      </w:r>
    </w:p>
    <w:p w14:paraId="3AC6CA3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04504603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4790445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46CD3CA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3FDAD61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60CFA815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Practical Training R &amp; B</w:t>
      </w:r>
    </w:p>
    <w:p w14:paraId="1C8B3B44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·stable embedded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·8G + 2T storage</w:t>
      </w:r>
    </w:p>
    <w:p w14:paraId="5DDE0C40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·replaceable and removable battery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·strong power supply</w:t>
      </w:r>
    </w:p>
    <w:p w14:paraId="4A691207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·universal arm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·portable and flexible use</w:t>
      </w:r>
    </w:p>
    <w:p w14:paraId="0E05B00B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·live streaming, recording and interactive all in one</w:t>
      </w:r>
    </w:p>
    <w:p w14:paraId="100BC5A1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1FA5B4D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Multi-Angle Capture</w:t>
      </w:r>
    </w:p>
    <w:p w14:paraId="200D7F2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Supports recording with flexible single/dual-screen display. The adjustable arm enables precise multi-angle shooting, with real-time demonstration syncing to a large screen for clear student viewing.</w:t>
      </w:r>
    </w:p>
    <w:p w14:paraId="50A4F29C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03A06455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All-in-one Mobile</w:t>
      </w:r>
    </w:p>
    <w:p w14:paraId="672F824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Compact, mobile design with a rolling cart and long-lasting detachable battery.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Integrates recording system, touch control, teaching display, 4K camera, wireless mic in one unit.</w:t>
      </w:r>
    </w:p>
    <w:p w14:paraId="1E163D8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187BEB81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Versatile &amp; Portable</w:t>
      </w:r>
    </w:p>
    <w:p w14:paraId="6E65B8E4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Simple setup with full wireless support. Easy to move and ready to use right after power-on.Ideal for multiple majors including science, engineering, art and nursing, helping create comprehensive high-quality teaching resources.</w:t>
      </w:r>
    </w:p>
    <w:p w14:paraId="76E80E5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E49F0FA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</w:p>
    <w:p w14:paraId="31286DDD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Streamline Teaching Procedure</w:t>
      </w:r>
    </w:p>
    <w:p w14:paraId="2098840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Powered by comparative teaching and full-process recording, it frees teachers from repetitive lessons, reduces workload and inspires more creative teaching.</w:t>
      </w:r>
    </w:p>
    <w:p w14:paraId="408CACE4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4CE61398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Optimize Practical Teaching Workflows</w:t>
      </w:r>
    </w:p>
    <w:p w14:paraId="7C865B84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Captures and plays back instructors’ practical operations in real time.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Records every detail for later review, helping to continuously improve teaching quality.</w:t>
      </w:r>
    </w:p>
    <w:p w14:paraId="2721FCAF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4734607A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Safe &amp; Unobstructed Learning</w:t>
      </w:r>
    </w:p>
    <w:p w14:paraId="44EE0985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Demonstrations are clearly displayed in real time so all students can easily watch.Reduces on-site crowding and gathering, creating a safer environment while ensuring effective, comprehensive learning.</w:t>
      </w:r>
    </w:p>
    <w:p w14:paraId="5607270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34719BDB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05705C2E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50971C8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5EB5100C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7CDECA1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7CCECB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066D0951">
      <w:pPr>
        <w:numPr>
          <w:ilvl w:val="0"/>
          <w:numId w:val="0"/>
        </w:num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>Interactive Touch Displays</w:t>
      </w: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ab/>
      </w:r>
    </w:p>
    <w:p w14:paraId="13D1458F">
      <w:pPr>
        <w:rPr>
          <w:rFonts w:hint="default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MP Pro Series (LG 3576 插拔摄像头)</w:t>
      </w:r>
    </w:p>
    <w:p w14:paraId="13984A49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·Android 14/ Android 16 Upgradable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·4K UHD</w:t>
      </w:r>
    </w:p>
    <w:p w14:paraId="5A163D81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·EDLA Certified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·OTA Update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</w:p>
    <w:p w14:paraId="543C44B7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·WiFi 6, Bluetooth 5.2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·8+128G/16+256G</w:t>
      </w:r>
    </w:p>
    <w:p w14:paraId="4E3750BB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·eye-protection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·pen sensor &amp; light sensor</w:t>
      </w:r>
    </w:p>
    <w:p w14:paraId="732A1C11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·full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noBreakHyphen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function Type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noBreakHyphen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C</w:t>
      </w:r>
    </w:p>
    <w:p w14:paraId="13FC5BD7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EDLA Certified</w:t>
      </w:r>
    </w:p>
    <w:p w14:paraId="1479034E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Full compatibility with Google</w:t>
      </w: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’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s education ecosystem. Stable, secure system with official Google services.</w:t>
      </w:r>
    </w:p>
    <w:p w14:paraId="03B6BDEC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006A7373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Palm Rejection</w:t>
      </w:r>
    </w:p>
    <w:p w14:paraId="4D02AB3E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Accurately differentiates between stylus and palm contact to prevent unintended marks and disruptions, ensuring a smooth, consistent writing experience.</w:t>
      </w:r>
    </w:p>
    <w:p w14:paraId="55205A5C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6839164A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Seamless Touch</w:t>
      </w:r>
    </w:p>
    <w:p w14:paraId="150A4BDD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Break free from the limits of traditional touch and redefine classroom efficiency and collaboration.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Keeps your core content stable and uninterrupted, while delivering ultra-fast, precise pen input with near-zero latency — every tap, annotation and edit responds instantly.</w:t>
      </w:r>
    </w:p>
    <w:p w14:paraId="0448EBE9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50FCC30D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Pressure Sensitivity</w:t>
      </w:r>
    </w:p>
    <w:p w14:paraId="756F622F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Responsive pressure sensitivity delivers natural, paper-like writing with adjustable line thickness and opacity, enabling precise and expressive creation.</w:t>
      </w:r>
    </w:p>
    <w:p w14:paraId="5A1168C5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7148B4BE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Pen-On Annotation</w:t>
      </w:r>
    </w:p>
    <w:p w14:paraId="4EBBD784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Write and annotate directly on any content instantly with a variety of colors and stroke thicknesses.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</w:t>
      </w:r>
    </w:p>
    <w:p w14:paraId="67AE5CB3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Integrated AI Toolkit</w:t>
      </w:r>
    </w:p>
    <w:p w14:paraId="4CD4273E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Built-in comprehensive AI toolset boosts daily teaching and office efficiency.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Circle-to-Search, AI voice transcription and more functions, helping users operate faster and create content effortlessly.</w:t>
      </w:r>
    </w:p>
    <w:p w14:paraId="20D4755E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272758C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0A163A5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090AA18D">
      <w:pPr>
        <w:rPr>
          <w:rFonts w:hint="default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1DAE0A11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EU Series(V100带摄像头)</w:t>
      </w:r>
    </w:p>
    <w:p w14:paraId="13582486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·4K UHD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·eye-protection</w:t>
      </w:r>
    </w:p>
    <w:p w14:paraId="23415818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·8-core CPU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full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noBreakHyphen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function Type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noBreakHyphen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C</w:t>
      </w:r>
    </w:p>
    <w:p w14:paraId="0CCF5FA7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·4+32/8+128G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·multi-user login</w:t>
      </w:r>
    </w:p>
    <w:p w14:paraId="7ECD89F1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·50 points touch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·Android 14</w:t>
      </w:r>
    </w:p>
    <w:p w14:paraId="44873555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Luxurious Visuals</w:t>
      </w:r>
    </w:p>
    <w:p w14:paraId="30EE49FC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Employs 4K ultra HD resolution and anti-glare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tempered glass to deliver astonishing lifelike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visuals for every audience in the room.</w:t>
      </w:r>
    </w:p>
    <w:p w14:paraId="30F69461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6D99B35B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Convenient Multi-User Login</w:t>
      </w:r>
    </w:p>
    <w:p w14:paraId="61049508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Multi-user login supports fast account switching, with no need to log out repeatedly.</w:t>
      </w:r>
    </w:p>
    <w:p w14:paraId="30308DCC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6A5C2C1A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Quick Annotation</w:t>
      </w:r>
    </w:p>
    <w:p w14:paraId="15FA8BFC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Optional pen sensor, start your presentation by taking up stylus.</w:t>
      </w:r>
    </w:p>
    <w:p w14:paraId="13A43E3B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Split-Screen Writing</w:t>
      </w:r>
    </w:p>
    <w:p w14:paraId="6DC64ACD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Flexible split layout, with every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area supporting independent writing and annotation for efficient multi-group collaboration.</w:t>
      </w:r>
    </w:p>
    <w:p w14:paraId="67C2DCF9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76A4456B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Dual-Color Pen Writing</w:t>
      </w:r>
    </w:p>
    <w:p w14:paraId="0B8DD614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One pen with two colors for instant switching, making content marking, highlighting and comparative annotation more efficient.</w:t>
      </w:r>
    </w:p>
    <w:p w14:paraId="3F7D7AF9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0358F90B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Free Multi-Window</w:t>
      </w:r>
    </w:p>
    <w:p w14:paraId="3232C5C7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Multi-app simultaneous operation with draggable, resizable floating windows for flexible multitasking.</w:t>
      </w:r>
    </w:p>
    <w:p w14:paraId="6DE99DE5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177AF90F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4C704F9B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4ADFF7EF">
      <w:pPr>
        <w:rPr>
          <w:rFonts w:hint="default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6CBA7689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Ultral黑板</w:t>
      </w:r>
    </w:p>
    <w:p w14:paraId="73C21442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·Android 14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·capacitive technology </w:t>
      </w:r>
    </w:p>
    <w:p w14:paraId="5286B8E2">
      <w:pP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·ultra-thin design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·4K UHD</w:t>
      </w:r>
    </w:p>
    <w:p w14:paraId="4B36D8E6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·anti-glare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·optical bonding</w:t>
      </w:r>
    </w:p>
    <w:p w14:paraId="0221C289">
      <w:pP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·eye-protection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·8+32G</w:t>
      </w:r>
    </w:p>
    <w:p w14:paraId="64A62D70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27B40632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Eye-protection+</w:t>
      </w:r>
    </w:p>
    <w:p w14:paraId="5FFDE151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New paper-like screen can effectively reduce the eye stimulation and eyesight damage from the electronic equipment, making eyes more comfortable.</w:t>
      </w:r>
    </w:p>
    <w:p w14:paraId="1E7BE941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58140D41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All-round control</w:t>
      </w:r>
    </w:p>
    <w:p w14:paraId="15AE8DC4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It provides effective protection for the security of the equipment by setting the touch, screen, USB and application function.</w:t>
      </w:r>
    </w:p>
    <w:p w14:paraId="325412D4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27FB9D49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4K UHD</w:t>
      </w:r>
    </w:p>
    <w:p w14:paraId="4F87603B">
      <w:pP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Fully laminated 4K UHD screen ensures high transparency, crystal-clear display, enhanced touch sensitivity and superior long-term durability.</w:t>
      </w:r>
    </w:p>
    <w:p w14:paraId="0E057B52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3EAD899F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Cross-Board Sync Writing</w:t>
      </w:r>
    </w:p>
    <w:p w14:paraId="758321AE">
      <w:pP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Side panel writing syncs in real time to the central screen, providing extended writing space and an integrated visual teaching experience.</w:t>
      </w:r>
    </w:p>
    <w:p w14:paraId="1D5243AD">
      <w:pP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</w:p>
    <w:p w14:paraId="19E1C63C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Side Quick Shortcuts</w:t>
      </w:r>
    </w:p>
    <w:p w14:paraId="6A4189DB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Convenient dedicated shortcut keys on the side board support one-touch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operation. Simplify daily operations and deliver a smooth, efficient teaching experience.</w:t>
      </w:r>
    </w:p>
    <w:p w14:paraId="13F42782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43E0F77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3C806508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75818255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</w:p>
    <w:p w14:paraId="6FBDE92D">
      <w:pP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vertAlign w:val="baseline"/>
          <w:lang w:val="en-US" w:eastAsia="zh-CN"/>
        </w:rPr>
        <w:t>Ultral Il白板</w:t>
      </w:r>
    </w:p>
    <w:p w14:paraId="28BB7C46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·4K UHD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·Android 14</w:t>
      </w:r>
    </w:p>
    <w:p w14:paraId="5CCEC62C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·anti-glare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·eye-protection</w:t>
      </w:r>
    </w:p>
    <w:p w14:paraId="108F5E1F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·ultra thin design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>·marker writing</w:t>
      </w:r>
    </w:p>
    <w:p w14:paraId="10388456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</w:p>
    <w:p w14:paraId="66E9263A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Multi-function Integration</w:t>
      </w:r>
    </w:p>
    <w:p w14:paraId="1B71C458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No need to purchase and connect multiple devices separately to achieve display, writing, multi-person collaboration, videoconferencing, and interactivity.</w:t>
      </w:r>
    </w:p>
    <w:p w14:paraId="25022F63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p w14:paraId="32AE4250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  <w:t>Eye-protection</w:t>
      </w:r>
    </w:p>
    <w:p w14:paraId="382B2730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default"/>
          <w:sz w:val="32"/>
          <w:szCs w:val="40"/>
          <w:shd w:val="clear" w:color="auto" w:fill="auto"/>
          <w:lang w:val="en-US" w:eastAsia="zh-CN"/>
        </w:rPr>
        <w:t>New paper-like screen can effectively reduce the eye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stimulation and eyesight damage from the electronic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32"/>
          <w:szCs w:val="40"/>
          <w:shd w:val="clear" w:color="auto" w:fill="auto"/>
          <w:lang w:val="en-US" w:eastAsia="zh-CN"/>
        </w:rPr>
        <w:t>equipment, making eyes more comfortable.</w:t>
      </w:r>
    </w:p>
    <w:p w14:paraId="43FDACF1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000DD4F">
      <w:pP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Digital Handwriting Recording</w:t>
      </w:r>
    </w:p>
    <w:p w14:paraId="446FE188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Intelligent infrared recording captures original handwriting, converting blackboard content into synchronized digital notes for effortless storage and review.</w:t>
      </w:r>
    </w:p>
    <w:p w14:paraId="06FECD58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79BEAB40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Side Quick Shortcuts</w:t>
      </w:r>
    </w:p>
    <w:p w14:paraId="6DE0C8C1">
      <w:pP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Convenient dedicated shortcut keys on the side board support one-touch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 xml:space="preserve"> operation. Simplify daily operations and deliver a smooth, efficient teaching experience.</w:t>
      </w:r>
    </w:p>
    <w:p w14:paraId="60B6B0F3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1C54334">
      <w:pPr>
        <w:rPr>
          <w:rFonts w:hint="default"/>
          <w:b/>
          <w:bCs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32"/>
          <w:szCs w:val="40"/>
          <w:shd w:val="clear" w:color="auto" w:fill="auto"/>
          <w:lang w:val="en-US" w:eastAsia="zh-CN"/>
        </w:rPr>
        <w:t>All-in-one Design</w:t>
      </w:r>
    </w:p>
    <w:p w14:paraId="22112991">
      <w:pPr>
        <w:rPr>
          <w:rFonts w:hint="default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vertAlign w:val="baseline"/>
          <w:lang w:val="en-US" w:eastAsia="zh-CN"/>
        </w:rPr>
        <w:t>Integrating display, writing, collaboration and video conferencing in one unit, it eliminates extra devices and complicated wiring.</w:t>
      </w:r>
    </w:p>
    <w:p w14:paraId="6356B55D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541DDC0A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BF72298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14892E73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745D4EB1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547BE67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65A25D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>Digital Signage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</w:p>
    <w:p w14:paraId="7FE94BE5">
      <w:pPr>
        <w:rPr>
          <w:rFonts w:hint="default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Digital Signage商业广告牌(广告机和壁挂式广告牌放一起)</w:t>
      </w:r>
    </w:p>
    <w:p w14:paraId="141A73ED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·wide viewing angle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·dual system</w:t>
      </w:r>
    </w:p>
    <w:p w14:paraId="7A5CCB8B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·aluminum flat design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·24/7 stable visual</w:t>
      </w:r>
    </w:p>
    <w:p w14:paraId="74348D37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·balanced brightness &amp; contrast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·cloud content management</w:t>
      </w:r>
    </w:p>
    <w:p w14:paraId="4F8EC920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·remote scheduling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·split screen</w:t>
      </w:r>
    </w:p>
    <w:p w14:paraId="11FA18C1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249D76BE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Advanced Visual Clarity</w:t>
      </w:r>
    </w:p>
    <w:p w14:paraId="0D407340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High-brightness, high-contrast design ensures clear visibility in strong light, with precise color accuracy and consistent picture performance.</w:t>
      </w:r>
    </w:p>
    <w:p w14:paraId="16B4FF43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0ECC528B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Remote Cloud Scheduling</w:t>
      </w:r>
    </w:p>
    <w:p w14:paraId="41285460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Remotely deploy content to all display terminals anytime, anywhere.Wireless mobile updates enable fast, flexible content scheduling to keep promotions fresh and impactful.</w:t>
      </w:r>
    </w:p>
    <w:p w14:paraId="2B690CA3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383A6D5B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Split-Screen Display</w:t>
      </w:r>
    </w:p>
    <w:p w14:paraId="12EDEEC2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Flexible split-screen layout allows multiple contents to play simultaneously on a single display for diverse information delivery.</w:t>
      </w:r>
    </w:p>
    <w:p w14:paraId="0BFA4A81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116D1FB0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Wall-mounted Design</w:t>
      </w:r>
    </w:p>
    <w:p w14:paraId="058622C8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  <w:t>Easy installation, space-saving, portrait/landscape compatible.</w:t>
      </w:r>
    </w:p>
    <w:p w14:paraId="4D660274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375190D1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425C307F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168E3B0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654D016B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3C6AE10C">
      <w:pPr>
        <w:numPr>
          <w:ilvl w:val="0"/>
          <w:numId w:val="0"/>
        </w:num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>LED Solutions</w:t>
      </w: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ab/>
      </w:r>
    </w:p>
    <w:p w14:paraId="6176B901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LED</w:t>
      </w:r>
    </w:p>
    <w:p w14:paraId="7EEC88E3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·high brightness &amp; contrast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·HD display</w:t>
      </w:r>
    </w:p>
    <w:p w14:paraId="04A98FD9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·cloud content management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·foldable design</w:t>
      </w:r>
    </w:p>
    <w:p w14:paraId="358B3A64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·nano coating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·COB/GOB</w:t>
      </w:r>
    </w:p>
    <w:p w14:paraId="4E97176F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0D83E69E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High-Definition Visuals</w:t>
      </w:r>
    </w:p>
    <w:p w14:paraId="161F9A91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HD high-clarity imaging, stable display effect for flexible &amp; folded installation.</w:t>
      </w:r>
    </w:p>
    <w:p w14:paraId="3AC44C73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76B2ABBB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Remote Cloud Scheduling</w:t>
      </w:r>
    </w:p>
    <w:p w14:paraId="3988FA56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One-click mobile content uploading and publishing delivers intuitive operation, enabling effortless content management for all users.</w:t>
      </w:r>
    </w:p>
    <w:p w14:paraId="18FB41DB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4A2B884E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Modular Splicing Display</w:t>
      </w:r>
    </w:p>
    <w:p w14:paraId="277A395A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Use as a single display, or tile multiple screens into a seamless video wall for flexible commercial applications.</w:t>
      </w:r>
    </w:p>
    <w:p w14:paraId="6DEE52F4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52F13E5A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Nano Coating</w:t>
      </w:r>
    </w:p>
    <w:p w14:paraId="29B30F3E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Nano coating treatment for improved moisture resistance and enhanced contrast.</w:t>
      </w:r>
    </w:p>
    <w:p w14:paraId="1D37073F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2BCC0571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Quick Maintenance</w:t>
      </w:r>
    </w:p>
    <w:p w14:paraId="6563DB6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Front access design with easy parts removal arrangement.</w:t>
      </w:r>
    </w:p>
    <w:p w14:paraId="71847B38">
      <w:p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</w:p>
    <w:p w14:paraId="5253658B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（视频预览）</w:t>
      </w:r>
    </w:p>
    <w:p w14:paraId="6064E413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sz w:val="32"/>
          <w:szCs w:val="40"/>
          <w:shd w:val="clear" w:color="auto" w:fill="auto"/>
          <w:lang w:val="en-US" w:eastAsia="zh-CN"/>
        </w:rPr>
        <w:t>SPECIFICATION</w:t>
      </w:r>
    </w:p>
    <w:p w14:paraId="0B702556">
      <w:p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</w:p>
    <w:p w14:paraId="1F0C2AA2">
      <w:p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</w:p>
    <w:p w14:paraId="1ED292AF">
      <w:p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</w:p>
    <w:p w14:paraId="5A75FFDD">
      <w:pP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</w:pPr>
    </w:p>
    <w:p w14:paraId="0EA2CEFC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>Supporting Solutions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</w:p>
    <w:p w14:paraId="7FC3D73A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Smart Podium</w:t>
      </w:r>
    </w:p>
    <w:p w14:paraId="5D465734">
      <w:r>
        <w:drawing>
          <wp:inline distT="0" distB="0" distL="114300" distR="114300">
            <wp:extent cx="1957070" cy="1493520"/>
            <wp:effectExtent l="0" t="0" r="889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622ED"/>
    <w:p w14:paraId="5CE5495A"/>
    <w:p w14:paraId="364159D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·anti-static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·moisture-proof design</w:t>
      </w:r>
    </w:p>
    <w:p w14:paraId="5D1711D7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·adjustable height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·HD touchscreen</w:t>
      </w:r>
    </w:p>
    <w:p w14:paraId="3B9AFBE6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4D2CCCB7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Capactitive Touchscreen</w:t>
      </w:r>
    </w:p>
    <w:p w14:paraId="4C5AA23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23.8-inch Full HD capacitive touchscreen with 10-point multi-touch, designed for responsive, lag-free classroom operation.</w:t>
      </w:r>
    </w:p>
    <w:p w14:paraId="33FC41AF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21A8B569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Height-Adjustable Design</w:t>
      </w:r>
    </w:p>
    <w:p w14:paraId="74F80738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Adjustable height accommodates users of all heights, and the compact design saves classroom space. Optional casters enable easy repositioning.</w:t>
      </w:r>
    </w:p>
    <w:p w14:paraId="2DB50EE8"/>
    <w:p w14:paraId="40C6EC83"/>
    <w:p w14:paraId="73B43AE2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Pull-out Keyboard Tray</w:t>
      </w:r>
    </w:p>
    <w:p w14:paraId="79084BD6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Retractable keyboard and mouse bracket provides a clean workspace while remaining fully functional when extended.</w:t>
      </w:r>
    </w:p>
    <w:p w14:paraId="008535EE"/>
    <w:p w14:paraId="1860C724">
      <w:pPr>
        <w:rPr>
          <w:rFonts w:hint="eastAsia"/>
          <w:lang w:val="en-US" w:eastAsia="zh-CN"/>
        </w:rPr>
      </w:pPr>
    </w:p>
    <w:p w14:paraId="7ECAA223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5C6E12B4">
      <w:r>
        <w:drawing>
          <wp:inline distT="0" distB="0" distL="114300" distR="114300">
            <wp:extent cx="1571625" cy="2223770"/>
            <wp:effectExtent l="0" t="0" r="13335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A8E3C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·height adjustable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·hidden side tray</w:t>
      </w:r>
    </w:p>
    <w:p w14:paraId="33B925CF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·sleek all-in-one form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·dual-screen interaction</w:t>
      </w:r>
    </w:p>
    <w:p w14:paraId="4728F80B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·capacitive touchscreen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·gesture control</w:t>
      </w:r>
    </w:p>
    <w:p w14:paraId="05051A75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0D540CEE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Sleek All-in-one Form</w:t>
      </w:r>
    </w:p>
    <w:p w14:paraId="4BD66EAD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Sleek, matte-finished form that fits any modern classroom and meeting room. Integrated functionality removes clutter for a clean, professional workspace.</w:t>
      </w:r>
    </w:p>
    <w:p w14:paraId="70C8AEB6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215C0826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Dual-Screen Interaction</w:t>
      </w:r>
    </w:p>
    <w:p w14:paraId="63BB6CFD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Features split-screen, screen mirroring and extended display. One-click quick switching enables flexible dual-screen operation for efficient teaching.</w:t>
      </w:r>
    </w:p>
    <w:p w14:paraId="375BE5B8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683B47BB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Height Adjustable</w:t>
      </w:r>
    </w:p>
    <w:p w14:paraId="5664E6E5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  <w:t>Whisper-quiet electric lift for seamless height adjustment, ideal for both seated and standing teaching.</w:t>
      </w:r>
    </w:p>
    <w:p w14:paraId="2CC94CB2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Smart Mobile Screen</w:t>
      </w:r>
    </w:p>
    <w:p w14:paraId="2B6536BE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·freely customize the app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·easy to move</w:t>
      </w:r>
    </w:p>
    <w:p w14:paraId="17B21B4F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·adjustable height &amp; angle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 xml:space="preserve">·19 countries translation </w:t>
      </w:r>
    </w:p>
    <w:p w14:paraId="2645C59D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·battery powered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·27</w:t>
      </w:r>
      <w: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  <w:t>”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/32</w:t>
      </w:r>
      <w: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  <w:t>”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 xml:space="preserve"> at your choice</w:t>
      </w:r>
    </w:p>
    <w:p w14:paraId="599BF083">
      <w:pPr>
        <w:jc w:val="left"/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·Android 13</w:t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ab/>
      </w: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 xml:space="preserve">·Wi-Fi 2.4GHz &amp; 5GHz </w:t>
      </w:r>
    </w:p>
    <w:p w14:paraId="266BD543">
      <w:pPr>
        <w:jc w:val="left"/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6725E0B2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Move Any Room, Anytime</w:t>
      </w:r>
    </w:p>
    <w:p w14:paraId="55E8DBF8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Moving effortlessly anywhere, supporting touch operation and multi-functional scenarios.</w:t>
      </w:r>
    </w:p>
    <w:p w14:paraId="7DACD478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2C9C1BD4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Customizable Viewing Experience</w:t>
      </w:r>
    </w:p>
    <w:p w14:paraId="69D7C26D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Effortlessly adjust the screen</w:t>
      </w: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’</w:t>
      </w: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s angle, orientation and height for optimal comfort and usability.</w:t>
      </w:r>
    </w:p>
    <w:p w14:paraId="775C750E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427912F6">
      <w:pP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Multilingual Speech-to-Text</w:t>
      </w:r>
    </w:p>
    <w:p w14:paraId="4EBA4899">
      <w:pP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19 languages supported, instant on-screen transcription.</w:t>
      </w:r>
    </w:p>
    <w:p w14:paraId="429B364C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0C37C068">
      <w:pP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40"/>
          <w:u w:val="none"/>
          <w:shd w:val="clear" w:color="auto" w:fill="auto"/>
          <w:lang w:val="en-US" w:eastAsia="zh-CN"/>
        </w:rPr>
        <w:t>Access to Millions of Apps</w:t>
      </w:r>
    </w:p>
    <w:p w14:paraId="3A8F4285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  <w:t>Install your favorite apps for fully customizable use cases.</w:t>
      </w:r>
    </w:p>
    <w:p w14:paraId="10DE465E">
      <w:pPr>
        <w:rPr>
          <w:rFonts w:hint="default"/>
          <w:b w:val="0"/>
          <w:bCs w:val="0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16BEA76D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511A72A8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50C59BD6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758A1248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Mobile Stand</w:t>
      </w:r>
    </w:p>
    <w:p w14:paraId="724FF6F9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219960" cy="1115695"/>
            <wp:effectExtent l="0" t="0" r="508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EE39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·Fixed shelf provides a convenient place to set laptops, notebooks, pens, etc.</w:t>
      </w:r>
    </w:p>
    <w:p w14:paraId="4AED0FBA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·Simple design and hassle-free installation.</w:t>
      </w:r>
    </w:p>
    <w:p w14:paraId="145973D5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·Universal casters for effortless mobility and flexible placement.</w:t>
      </w:r>
    </w:p>
    <w:p w14:paraId="19EF7A23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·A-Frame design provides sturdy, anti-tip support for large-format displays.</w:t>
      </w:r>
    </w:p>
    <w:p w14:paraId="70DF3E37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24578388">
      <w:r>
        <w:drawing>
          <wp:inline distT="0" distB="0" distL="114300" distR="114300">
            <wp:extent cx="2195830" cy="1123950"/>
            <wp:effectExtent l="0" t="0" r="13970" b="38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DAD60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·Smooth electric height adjustment for optimal viewing positions in any setting.</w:t>
      </w:r>
    </w:p>
    <w:p w14:paraId="05309545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·Sturdy wide base prevents tipping and keeps the display stable during movement and use.</w:t>
      </w:r>
    </w:p>
    <w:p w14:paraId="0616DB09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·Convenient storage shelf for laptops and presentation accessories.</w:t>
      </w:r>
    </w:p>
    <w:p w14:paraId="2A306777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·Heavy-duty lockable casters for smooth mobility on all floor types.</w:t>
      </w:r>
    </w:p>
    <w:p w14:paraId="67A6D2B0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7DFAECFE"/>
    <w:p w14:paraId="58AA0E2A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228850" cy="2275205"/>
            <wp:effectExtent l="0" t="0" r="10795" b="1143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2885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6084F</w:t>
      </w:r>
    </w:p>
    <w:p w14:paraId="793A17E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·Four robust lockable casters allow smooth mobility across floors and secure placement during use.</w:t>
      </w:r>
    </w:p>
    <w:p w14:paraId="4ABC9DB9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·Wide, low-profile base ensures reliable stability, even during height and tilt adjustments.</w:t>
      </w:r>
    </w:p>
    <w:p w14:paraId="4C58D50B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·Combined motorized lift and tilt offer hands-free adjustment for versatile classroom and meeting setups.</w:t>
      </w:r>
    </w:p>
    <w:p w14:paraId="7B5E338A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·Adjustable VESA bracket fits most large-format displays for quick and secure installation.</w:t>
      </w:r>
    </w:p>
    <w:p w14:paraId="5B758A7F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6D80ED81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OPS</w:t>
      </w:r>
    </w:p>
    <w:p w14:paraId="77F37B53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·Android OPS, EDLA OPS</w:t>
      </w:r>
    </w:p>
    <w:p w14:paraId="284E84EB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·plug-and-play integration</w:t>
      </w:r>
    </w:p>
    <w:p w14:paraId="497BE749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·high-performance computing</w:t>
      </w:r>
    </w:p>
    <w:p w14:paraId="345A3463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·versatile connectivity</w:t>
      </w:r>
    </w:p>
    <w:p w14:paraId="649DB2D0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36490C52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Conference Kits</w:t>
      </w:r>
    </w:p>
    <w:p w14:paraId="29F2C69C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·3 in 1 combine with array mic, speaker and share</w:t>
      </w:r>
    </w:p>
    <w:p w14:paraId="77AF9E23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·8-array mic with AI sound optimization</w:t>
      </w:r>
    </w:p>
    <w:p w14:paraId="193865B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·integrated cable management</w:t>
      </w:r>
    </w:p>
    <w:p w14:paraId="1CF01637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0B08E0D1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Stylus</w:t>
      </w:r>
    </w:p>
    <w:p w14:paraId="5C710D23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·Multi-function buttons support one-tap and long-press commands for quick presentation control.</w:t>
      </w:r>
    </w:p>
    <w:p w14:paraId="32A10FCA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·Ultra-fine tip delivers precise, lag-free writing and drawing with natural hand feel.</w:t>
      </w:r>
    </w:p>
    <w:p w14:paraId="7C4D5AD1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·High-sensitivity touch recognition for delicate detail creation and clear handwriting.</w:t>
      </w:r>
    </w:p>
    <w:p w14:paraId="60360D92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·Combines a stylus, remote, and pointer in one compact pen for easy handling and storage during class or conference use.</w:t>
      </w:r>
    </w:p>
    <w:p w14:paraId="3408FC62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08996853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Pluggable Camera</w:t>
      </w:r>
    </w:p>
    <w:p w14:paraId="111E5A02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·pluggable 48MP AI+8 array mic</w:t>
      </w:r>
    </w:p>
    <w:p w14:paraId="640088AF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·auto framing 4K+array mic</w:t>
      </w:r>
    </w:p>
    <w:p w14:paraId="1CEA0DE5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1C8D3E39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4F7B662B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Digital Class Signage电子班牌</w:t>
      </w:r>
    </w:p>
    <w:p w14:paraId="1ECB39FF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·class schedule display</w:t>
      </w:r>
    </w:p>
    <w:p w14:paraId="0AF5ADA0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·attendance &amp; ID verification</w:t>
      </w:r>
    </w:p>
    <w:p w14:paraId="5051405F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·school announcement &amp; alerts</w:t>
      </w:r>
    </w:p>
    <w:p w14:paraId="30B7930A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·interactive learning features</w:t>
      </w:r>
    </w:p>
    <w:p w14:paraId="21C819C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b/>
          <w:bCs/>
          <w:sz w:val="48"/>
          <w:szCs w:val="56"/>
          <w:shd w:val="clear" w:color="auto" w:fill="auto"/>
          <w:lang w:val="en-US" w:eastAsia="zh-CN"/>
        </w:rPr>
        <w:t>Software Kits</w:t>
      </w:r>
      <w:r>
        <w:rPr>
          <w:rFonts w:hint="eastAsia"/>
          <w:sz w:val="32"/>
          <w:szCs w:val="40"/>
          <w:shd w:val="clear" w:color="auto" w:fill="auto"/>
          <w:lang w:val="en-US" w:eastAsia="zh-CN"/>
        </w:rPr>
        <w:tab/>
      </w:r>
    </w:p>
    <w:p w14:paraId="61A1FC34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WNEX Share投屏</w:t>
      </w:r>
    </w:p>
    <w:p w14:paraId="79A2B91F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·easy wireless connection and interactivity</w:t>
      </w:r>
    </w:p>
    <w:p w14:paraId="0E477FE8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·screen mirroring and data sharing</w:t>
      </w:r>
    </w:p>
    <w:p w14:paraId="0AE9F2B4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·multi-device display solution</w:t>
      </w:r>
    </w:p>
    <w:p w14:paraId="1E403E4A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</w:p>
    <w:p w14:paraId="22A2E54C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WNEX Meeting 远程互动</w:t>
      </w:r>
    </w:p>
    <w:p w14:paraId="66F5EB56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·dual modes: Remote Teaching &amp; Online Conferencing</w:t>
      </w:r>
    </w:p>
    <w:p w14:paraId="3144E4F9">
      <w:pPr>
        <w:rPr>
          <w:rFonts w:hint="default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·seamless cross-device data synchronization &amp; multi-party access</w:t>
      </w:r>
    </w:p>
    <w:p w14:paraId="6F7D5D79">
      <w:pPr>
        <w:rPr>
          <w:rFonts w:hint="default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·interactive tools for Engaging &amp; Effective interaction</w:t>
      </w:r>
    </w:p>
    <w:p w14:paraId="2258839D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WNEX Group 小组讨论</w:t>
      </w:r>
    </w:p>
    <w:p w14:paraId="2C035ACA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·Real-time classroom engagement with homework assignment, content sharing, and instant Q&amp;A tools.</w:t>
      </w:r>
    </w:p>
    <w:p w14:paraId="0FBB06D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·Streamline remote meetings with instant meeting access, real-time screen/file sharing, and integrated video calls.</w:t>
      </w:r>
    </w:p>
    <w:p w14:paraId="59E1086F">
      <w:pPr>
        <w:rPr>
          <w:rFonts w:hint="default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·Transform any captured content into interactive questions in seconds.</w:t>
      </w:r>
    </w:p>
    <w:p w14:paraId="5CB882BF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221E0C76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WNEX TabletLinks Pad教学</w:t>
      </w:r>
    </w:p>
    <w:p w14:paraId="7DAC3C87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·Instantly manage all student tablets centrally with screen lock, maintaining a distraction-free classroom.</w:t>
      </w:r>
    </w:p>
    <w:p w14:paraId="6B571A66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·One-click content distribution to instantly send courseware, exercises, and materials to all student devices.</w:t>
      </w:r>
    </w:p>
    <w:p w14:paraId="66265D31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·Boost classroom interaction with fast quiz creation from courseware, enabling live assessment and timely responses.</w:t>
      </w:r>
    </w:p>
    <w:p w14:paraId="0FA9ECED">
      <w:pPr>
        <w:rPr>
          <w:rFonts w:hint="default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·Instant student work upload, presentation, and group comparison tools for interactive classroom feedback.</w:t>
      </w:r>
    </w:p>
    <w:p w14:paraId="4BFD8043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</w:p>
    <w:p w14:paraId="7E46B0E4">
      <w:pP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</w:pPr>
      <w:r>
        <w:rPr>
          <w:rFonts w:hint="eastAsia"/>
          <w:color w:val="C00000"/>
          <w:sz w:val="32"/>
          <w:szCs w:val="40"/>
          <w:u w:val="single"/>
          <w:shd w:val="clear" w:color="auto" w:fill="auto"/>
          <w:lang w:val="en-US" w:eastAsia="zh-CN"/>
        </w:rPr>
        <w:t>WNEX DMS</w:t>
      </w:r>
    </w:p>
    <w:p w14:paraId="6DB2084C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·Access real-time device status on a centralized dashboard with intuitive visual charts. Monitor usage trends and idle device data to streamline on-site operation, maintenance and resource planning.</w:t>
      </w:r>
    </w:p>
    <w:p w14:paraId="6ECC321A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 Filter, edit and delete records with ease, and export all key data in one click. Simplify daily data sorting, archiving and analysis for effortless admin management.</w:t>
      </w:r>
    </w:p>
    <w:p w14:paraId="57046E4E">
      <w:pP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</w:pPr>
      <w:r>
        <w:rPr>
          <w:rFonts w:hint="eastAsia"/>
          <w:color w:val="auto"/>
          <w:sz w:val="32"/>
          <w:szCs w:val="40"/>
          <w:u w:val="none"/>
          <w:shd w:val="clear" w:color="auto" w:fill="auto"/>
          <w:lang w:val="en-US" w:eastAsia="zh-CN"/>
        </w:rPr>
        <w:t>·Remotely manage displays and recording devices individually or in batches. Custom alerts and scheduled power functions enable full lifecycle control and reduce on-site maintenance.</w:t>
      </w:r>
    </w:p>
    <w:p w14:paraId="1B544305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71CA7C62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241E6479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1C3EEE23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E3F4D38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085BE42D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6AFFBF57">
      <w:pPr>
        <w:rPr>
          <w:rFonts w:hint="eastAsia"/>
          <w:sz w:val="32"/>
          <w:szCs w:val="40"/>
          <w:shd w:val="clear" w:color="auto" w:fill="auto"/>
          <w:lang w:val="en-US" w:eastAsia="zh-CN"/>
        </w:rPr>
      </w:pPr>
    </w:p>
    <w:p w14:paraId="3946AFB4">
      <w:pPr>
        <w:rPr>
          <w:rFonts w:hint="default"/>
          <w:sz w:val="32"/>
          <w:szCs w:val="40"/>
          <w:shd w:val="clear" w:color="auto" w:fill="auto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99330FE-B05B-461C-A279-ADEFD2A6669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459659"/>
    <w:multiLevelType w:val="singleLevel"/>
    <w:tmpl w:val="AD45965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3667F"/>
    <w:rsid w:val="0028341F"/>
    <w:rsid w:val="033A094B"/>
    <w:rsid w:val="03E219EE"/>
    <w:rsid w:val="047A6B21"/>
    <w:rsid w:val="09C6146A"/>
    <w:rsid w:val="0C414F26"/>
    <w:rsid w:val="0F0860E9"/>
    <w:rsid w:val="0F6658CB"/>
    <w:rsid w:val="12434DD7"/>
    <w:rsid w:val="13B35421"/>
    <w:rsid w:val="1432035F"/>
    <w:rsid w:val="182E4FCF"/>
    <w:rsid w:val="18BE289D"/>
    <w:rsid w:val="1A9641F8"/>
    <w:rsid w:val="1CE3667F"/>
    <w:rsid w:val="20A01AB0"/>
    <w:rsid w:val="20A92EEA"/>
    <w:rsid w:val="20DC0FE1"/>
    <w:rsid w:val="20EF3A5F"/>
    <w:rsid w:val="223C3D0F"/>
    <w:rsid w:val="23765796"/>
    <w:rsid w:val="29A14D31"/>
    <w:rsid w:val="2C507AD5"/>
    <w:rsid w:val="2D753D20"/>
    <w:rsid w:val="31E833D2"/>
    <w:rsid w:val="356525AA"/>
    <w:rsid w:val="35C54A8B"/>
    <w:rsid w:val="35D82069"/>
    <w:rsid w:val="38735068"/>
    <w:rsid w:val="3B1B329B"/>
    <w:rsid w:val="3B540D57"/>
    <w:rsid w:val="3D21151E"/>
    <w:rsid w:val="3EE55ECF"/>
    <w:rsid w:val="3F072E26"/>
    <w:rsid w:val="40D3674E"/>
    <w:rsid w:val="43A626A5"/>
    <w:rsid w:val="48576BBA"/>
    <w:rsid w:val="49C93E8E"/>
    <w:rsid w:val="51AB1FBA"/>
    <w:rsid w:val="55807B10"/>
    <w:rsid w:val="57F85BAE"/>
    <w:rsid w:val="59301CAD"/>
    <w:rsid w:val="59AA3EAA"/>
    <w:rsid w:val="5ED83A07"/>
    <w:rsid w:val="60831F4A"/>
    <w:rsid w:val="618D5C6B"/>
    <w:rsid w:val="65771BCC"/>
    <w:rsid w:val="697B3983"/>
    <w:rsid w:val="6E1308B8"/>
    <w:rsid w:val="70D8620A"/>
    <w:rsid w:val="76E21FB2"/>
    <w:rsid w:val="79210E38"/>
    <w:rsid w:val="7C1120EB"/>
    <w:rsid w:val="7DC65828"/>
    <w:rsid w:val="7F18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392</Words>
  <Characters>1930</Characters>
  <Lines>0</Lines>
  <Paragraphs>0</Paragraphs>
  <TotalTime>92</TotalTime>
  <ScaleCrop>false</ScaleCrop>
  <LinksUpToDate>false</LinksUpToDate>
  <CharactersWithSpaces>2187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2026-04-20T02:20:00Z</dcterms:created>
  <dc:creator>Z.</dc:creator>
  <cp:lastModifiedBy>Z.</cp:lastModifiedBy>
  <dcterms:modified xsi:type="dcterms:W3CDTF">2026-05-29T07:11:02Z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9143475E949B45CB93C8D9B4DB61E06B_11</vt:lpwstr>
  </property>
  <property fmtid="{D5CDD505-2E9C-101B-9397-08002B2CF9AE}" pid="4" name="KSOTemplateDocerSaveRecord">
    <vt:lpwstr>eyJoZGlkIjoiZmQwMzcxNjA1ZjMyNzE3YTI1OTMyMzIwNmVmMmYwMmMiLCJ1c2VySWQiOiIxOTYxOTIxMTYifQ==</vt:lpwstr>
  </property>
</Properties>
</file>